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5C" w:rsidRDefault="001B4C47">
      <w:r>
        <w:t>VME6464 Molecular Pathogenesis</w:t>
      </w:r>
    </w:p>
    <w:p w:rsidR="001B4C47" w:rsidRDefault="001B4C47">
      <w:r>
        <w:t>Spring 2018</w:t>
      </w:r>
    </w:p>
    <w:p w:rsidR="001B4C47" w:rsidRDefault="001B4C47"/>
    <w:p w:rsidR="00ED117E" w:rsidRDefault="001B4C47" w:rsidP="001B4C47">
      <w:r>
        <w:t>T</w:t>
      </w:r>
      <w:r>
        <w:t>he theme of</w:t>
      </w:r>
      <w:r>
        <w:t xml:space="preserve"> this section is</w:t>
      </w:r>
      <w:r>
        <w:t xml:space="preserve"> “Vaccine antigen discovery and delivery”.  </w:t>
      </w:r>
      <w:r>
        <w:t xml:space="preserve">The course is designed to provide </w:t>
      </w:r>
      <w:r>
        <w:t>the students a view of the rationale behind and current state of vaccine development for some of the most important infectious diseases still plaguing humankind</w:t>
      </w:r>
      <w:r>
        <w:t>.  E</w:t>
      </w:r>
      <w:r>
        <w:t xml:space="preserve">mphasis </w:t>
      </w:r>
      <w:r>
        <w:t xml:space="preserve">will be </w:t>
      </w:r>
      <w:r>
        <w:t>on what we can learn about the process of vaccine development that can be applied to other pathogens/diseases</w:t>
      </w:r>
      <w:r w:rsidR="00ED117E">
        <w:t xml:space="preserve"> of interest to the students</w:t>
      </w:r>
      <w:r>
        <w:t xml:space="preserve">. </w:t>
      </w:r>
    </w:p>
    <w:p w:rsidR="00ED117E" w:rsidRDefault="00ED117E" w:rsidP="001B4C47"/>
    <w:p w:rsidR="001B4C47" w:rsidRDefault="001B4C47" w:rsidP="001B4C47">
      <w:r>
        <w:t xml:space="preserve">The course is </w:t>
      </w:r>
      <w:r w:rsidR="00ED117E">
        <w:t xml:space="preserve">a 3 credit hour course </w:t>
      </w:r>
      <w:r>
        <w:t>taught in a mixed lecture and literature review format Tues and Fri mornings</w:t>
      </w:r>
      <w:r w:rsidR="00ED117E">
        <w:t>,</w:t>
      </w:r>
      <w:r>
        <w:t xml:space="preserve"> 8:30 – 10:00 AM in </w:t>
      </w:r>
      <w:r>
        <w:t xml:space="preserve">the Veterinary Academic Building, room </w:t>
      </w:r>
      <w:r w:rsidR="00ED117E">
        <w:t>V3-108 from January 9 – April 27, 2018.</w:t>
      </w:r>
    </w:p>
    <w:p w:rsidR="00ED117E" w:rsidRDefault="00ED117E" w:rsidP="001B4C47"/>
    <w:p w:rsidR="00ED117E" w:rsidRDefault="001B4C47" w:rsidP="001B4C47">
      <w:r>
        <w:t>The lead instructor in the course will be Dr. John B. Dame (malaria</w:t>
      </w:r>
      <w:r w:rsidR="00ED117E">
        <w:t xml:space="preserve"> </w:t>
      </w:r>
      <w:proofErr w:type="spellStart"/>
      <w:r w:rsidR="00ED117E">
        <w:t>sporozoite</w:t>
      </w:r>
      <w:proofErr w:type="spellEnd"/>
      <w:r>
        <w:t xml:space="preserve">), </w:t>
      </w:r>
    </w:p>
    <w:p w:rsidR="00ED117E" w:rsidRDefault="001B4C47" w:rsidP="001B4C47">
      <w:proofErr w:type="gramStart"/>
      <w:r>
        <w:t>but</w:t>
      </w:r>
      <w:proofErr w:type="gramEnd"/>
      <w:r>
        <w:t xml:space="preserve"> major sections of the course will be </w:t>
      </w:r>
      <w:r w:rsidR="00ED117E">
        <w:t>taught</w:t>
      </w:r>
      <w:r>
        <w:t xml:space="preserve"> by the following instructors:</w:t>
      </w:r>
    </w:p>
    <w:p w:rsidR="00ED117E" w:rsidRDefault="001B4C47" w:rsidP="001B4C47">
      <w:r>
        <w:t xml:space="preserve">  </w:t>
      </w:r>
    </w:p>
    <w:p w:rsidR="00ED117E" w:rsidRDefault="001B4C47" w:rsidP="001B4C47">
      <w:r>
        <w:t>Dr. Roy Curtiss</w:t>
      </w:r>
      <w:r w:rsidR="00ED117E">
        <w:t>,</w:t>
      </w:r>
      <w:r>
        <w:t xml:space="preserve"> III</w:t>
      </w:r>
      <w:r w:rsidR="00ED117E">
        <w:t xml:space="preserve"> (S</w:t>
      </w:r>
      <w:r>
        <w:t xml:space="preserve">almonella vectored vaccines), </w:t>
      </w:r>
    </w:p>
    <w:p w:rsidR="00ED117E" w:rsidRDefault="001B4C47" w:rsidP="001B4C47">
      <w:r>
        <w:t xml:space="preserve">Dr. Rhoel </w:t>
      </w:r>
      <w:r w:rsidR="00D70C71">
        <w:t xml:space="preserve">D. R. </w:t>
      </w:r>
      <w:r>
        <w:t>Dinglasan (malaria</w:t>
      </w:r>
      <w:r w:rsidR="00ED117E">
        <w:t xml:space="preserve"> transmission blocking</w:t>
      </w:r>
      <w:r>
        <w:t xml:space="preserve">), </w:t>
      </w:r>
    </w:p>
    <w:p w:rsidR="00ED117E" w:rsidRDefault="001B4C47" w:rsidP="001B4C47">
      <w:r>
        <w:t xml:space="preserve">Dr. Janet </w:t>
      </w:r>
      <w:r w:rsidR="00D70C71">
        <w:t xml:space="preserve">K. </w:t>
      </w:r>
      <w:r>
        <w:t xml:space="preserve">Yamamoto (FIV and HIV), </w:t>
      </w:r>
    </w:p>
    <w:p w:rsidR="00ED117E" w:rsidRDefault="001B4C47" w:rsidP="001B4C47">
      <w:r>
        <w:t xml:space="preserve">Dr. Cuong Nguyen (arboviruses), </w:t>
      </w:r>
    </w:p>
    <w:p w:rsidR="00ED117E" w:rsidRDefault="001B4C47" w:rsidP="001B4C47">
      <w:r>
        <w:t xml:space="preserve">Dr. Josephine Clark-Curtiss (tuberculosis), and </w:t>
      </w:r>
    </w:p>
    <w:p w:rsidR="001B4C47" w:rsidRDefault="00ED117E" w:rsidP="001B4C47">
      <w:r>
        <w:t xml:space="preserve">Dr. </w:t>
      </w:r>
      <w:proofErr w:type="spellStart"/>
      <w:r w:rsidR="001B4C47">
        <w:t>Apichai</w:t>
      </w:r>
      <w:proofErr w:type="spellEnd"/>
      <w:r w:rsidR="001B4C47">
        <w:t xml:space="preserve"> </w:t>
      </w:r>
      <w:proofErr w:type="spellStart"/>
      <w:r w:rsidR="001B4C47">
        <w:t>Tuanyok</w:t>
      </w:r>
      <w:proofErr w:type="spellEnd"/>
      <w:r w:rsidR="001B4C47">
        <w:t xml:space="preserve"> (</w:t>
      </w:r>
      <w:proofErr w:type="spellStart"/>
      <w:r w:rsidR="001B4C47">
        <w:t>meloidosis</w:t>
      </w:r>
      <w:proofErr w:type="spellEnd"/>
      <w:r w:rsidR="001B4C47">
        <w:t>).</w:t>
      </w:r>
    </w:p>
    <w:p w:rsidR="00D70C71" w:rsidRDefault="00D70C71" w:rsidP="001B4C47"/>
    <w:p w:rsidR="00D70C71" w:rsidRDefault="00D70C71" w:rsidP="001B4C47">
      <w:r>
        <w:t>For further information about the course please contact Dr. John B. Dame at damej@ufl.edu.</w:t>
      </w:r>
      <w:bookmarkStart w:id="0" w:name="_GoBack"/>
      <w:bookmarkEnd w:id="0"/>
    </w:p>
    <w:sectPr w:rsidR="00D7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7"/>
    <w:rsid w:val="001B4C47"/>
    <w:rsid w:val="00D70C71"/>
    <w:rsid w:val="00D71D5C"/>
    <w:rsid w:val="00E002A2"/>
    <w:rsid w:val="00E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12B3"/>
  <w15:chartTrackingRefBased/>
  <w15:docId w15:val="{13281E40-B6DE-415D-B36C-0ECF094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A2"/>
  </w:style>
  <w:style w:type="paragraph" w:styleId="Heading1">
    <w:name w:val="heading 1"/>
    <w:basedOn w:val="Normal"/>
    <w:next w:val="Normal"/>
    <w:link w:val="Heading1Char"/>
    <w:qFormat/>
    <w:rsid w:val="00E002A2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002A2"/>
    <w:pPr>
      <w:keepNext/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002A2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meLine">
    <w:name w:val="ThemeLine"/>
    <w:basedOn w:val="Footer"/>
    <w:rsid w:val="00E002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i/>
      <w:sz w:val="24"/>
    </w:rPr>
  </w:style>
  <w:style w:type="paragraph" w:styleId="Footer">
    <w:name w:val="footer"/>
    <w:basedOn w:val="Normal"/>
    <w:link w:val="FooterChar"/>
    <w:rsid w:val="00E002A2"/>
    <w:pPr>
      <w:tabs>
        <w:tab w:val="center" w:pos="4320"/>
        <w:tab w:val="right" w:pos="8640"/>
      </w:tabs>
    </w:pPr>
    <w:rPr>
      <w:color w:val="0021A5"/>
      <w:sz w:val="14"/>
    </w:rPr>
  </w:style>
  <w:style w:type="character" w:customStyle="1" w:styleId="FooterChar">
    <w:name w:val="Footer Char"/>
    <w:basedOn w:val="DefaultParagraphFont"/>
    <w:link w:val="Footer"/>
    <w:rsid w:val="00E002A2"/>
    <w:rPr>
      <w:rFonts w:ascii="Times New Roman" w:hAnsi="Times New Roman"/>
      <w:color w:val="0021A5"/>
      <w:sz w:val="14"/>
      <w:szCs w:val="24"/>
    </w:rPr>
  </w:style>
  <w:style w:type="character" w:customStyle="1" w:styleId="UnitHeading">
    <w:name w:val="Unit Heading"/>
    <w:rsid w:val="00E002A2"/>
    <w:rPr>
      <w:color w:val="0021A5"/>
    </w:rPr>
  </w:style>
  <w:style w:type="paragraph" w:customStyle="1" w:styleId="lead">
    <w:name w:val="lead"/>
    <w:basedOn w:val="Normal"/>
    <w:rsid w:val="00E002A2"/>
    <w:pPr>
      <w:spacing w:after="312" w:line="336" w:lineRule="atLeast"/>
    </w:pPr>
    <w:rPr>
      <w:rFonts w:ascii="Georgia" w:eastAsia="Times New Roman" w:hAnsi="Georgia"/>
      <w:i/>
      <w:iCs/>
      <w:sz w:val="31"/>
      <w:szCs w:val="31"/>
    </w:rPr>
  </w:style>
  <w:style w:type="paragraph" w:customStyle="1" w:styleId="Default">
    <w:name w:val="Default"/>
    <w:rsid w:val="00E002A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E002A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002A2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002A2"/>
    <w:rPr>
      <w:rFonts w:ascii="Times New Roman" w:eastAsia="Times New Roman" w:hAnsi="Times New Roman" w:cs="Arial"/>
      <w:b/>
      <w:bCs/>
      <w:sz w:val="24"/>
      <w:szCs w:val="26"/>
    </w:rPr>
  </w:style>
  <w:style w:type="paragraph" w:styleId="Header">
    <w:name w:val="header"/>
    <w:basedOn w:val="Normal"/>
    <w:link w:val="HeaderChar"/>
    <w:rsid w:val="00E002A2"/>
    <w:pPr>
      <w:tabs>
        <w:tab w:val="center" w:pos="4320"/>
        <w:tab w:val="right" w:pos="8640"/>
      </w:tabs>
    </w:pPr>
    <w:rPr>
      <w:rFonts w:eastAsia="Times New Roman"/>
      <w:sz w:val="18"/>
    </w:rPr>
  </w:style>
  <w:style w:type="character" w:customStyle="1" w:styleId="HeaderChar">
    <w:name w:val="Header Char"/>
    <w:basedOn w:val="DefaultParagraphFont"/>
    <w:link w:val="Header"/>
    <w:rsid w:val="00E002A2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uiPriority w:val="99"/>
    <w:unhideWhenUsed/>
    <w:rsid w:val="00E002A2"/>
    <w:rPr>
      <w:strike w:val="0"/>
      <w:dstrike w:val="0"/>
      <w:color w:val="243778"/>
      <w:sz w:val="24"/>
      <w:szCs w:val="24"/>
      <w:u w:val="none"/>
      <w:effect w:val="none"/>
      <w:shd w:val="clear" w:color="auto" w:fill="auto"/>
      <w:vertAlign w:val="baseline"/>
    </w:rPr>
  </w:style>
  <w:style w:type="paragraph" w:styleId="DocumentMap">
    <w:name w:val="Document Map"/>
    <w:basedOn w:val="Normal"/>
    <w:link w:val="DocumentMapChar"/>
    <w:semiHidden/>
    <w:rsid w:val="00E002A2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E002A2"/>
    <w:rPr>
      <w:rFonts w:ascii="Helvetica" w:eastAsia="MS Gothic" w:hAnsi="Helvetica" w:cs="Times New Roman"/>
      <w:sz w:val="24"/>
      <w:szCs w:val="24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E002A2"/>
    <w:pPr>
      <w:spacing w:after="288" w:line="336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002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Dame,John B</dc:creator>
  <cp:keywords/>
  <dc:description/>
  <cp:lastModifiedBy>Dame,John B</cp:lastModifiedBy>
  <cp:revision>2</cp:revision>
  <dcterms:created xsi:type="dcterms:W3CDTF">2017-12-01T20:32:00Z</dcterms:created>
  <dcterms:modified xsi:type="dcterms:W3CDTF">2017-12-01T20:51:00Z</dcterms:modified>
</cp:coreProperties>
</file>