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2BF1" w:rsidR="009D2BF1" w:rsidP="14FB7E42" w:rsidRDefault="009D2BF1" w14:paraId="5770A19E" w14:noSpellErr="1" w14:textId="76A5B079">
      <w:pPr>
        <w:pStyle w:val="NormalWeb"/>
        <w:jc w:val="center"/>
        <w:rPr>
          <w:rFonts w:ascii="Arial" w:hAnsi="Arial" w:eastAsia="Arial" w:cs="Arial"/>
          <w:b w:val="1"/>
          <w:bCs w:val="1"/>
          <w:sz w:val="22"/>
          <w:szCs w:val="22"/>
        </w:rPr>
      </w:pPr>
      <w:r w:rsidRPr="14FB7E42" w:rsidR="14FB7E42">
        <w:rPr>
          <w:rFonts w:ascii="Arial" w:hAnsi="Arial" w:eastAsia="Arial" w:cs="Arial"/>
          <w:b w:val="1"/>
          <w:bCs w:val="1"/>
          <w:sz w:val="22"/>
          <w:szCs w:val="22"/>
        </w:rPr>
        <w:t xml:space="preserve">Student Mentor Groups: </w:t>
      </w:r>
      <w:r w:rsidRPr="14FB7E42" w:rsidR="14FB7E42">
        <w:rPr>
          <w:rFonts w:ascii="Arial" w:hAnsi="Arial" w:eastAsia="Arial" w:cs="Arial"/>
          <w:b w:val="1"/>
          <w:bCs w:val="1"/>
          <w:sz w:val="22"/>
          <w:szCs w:val="22"/>
        </w:rPr>
        <w:t>September 6</w:t>
      </w:r>
      <w:r w:rsidRPr="14FB7E42" w:rsidR="14FB7E42">
        <w:rPr>
          <w:rFonts w:ascii="Arial" w:hAnsi="Arial" w:eastAsia="Arial" w:cs="Arial"/>
          <w:b w:val="1"/>
          <w:bCs w:val="1"/>
          <w:sz w:val="22"/>
          <w:szCs w:val="22"/>
        </w:rPr>
        <w:t>, 201</w:t>
      </w:r>
      <w:r w:rsidRPr="14FB7E42" w:rsidR="14FB7E42">
        <w:rPr>
          <w:rFonts w:ascii="Arial" w:hAnsi="Arial" w:eastAsia="Arial" w:cs="Arial"/>
          <w:b w:val="1"/>
          <w:bCs w:val="1"/>
          <w:sz w:val="22"/>
          <w:szCs w:val="22"/>
        </w:rPr>
        <w:t>8</w:t>
      </w:r>
    </w:p>
    <w:p w:rsidRPr="009D2BF1" w:rsidR="009D2BF1" w:rsidP="14FB7E42" w:rsidRDefault="009D2BF1" w14:paraId="05141683" w14:textId="228CCCC1" w14:noSpellErr="1">
      <w:pPr>
        <w:pStyle w:val="NormalWeb"/>
        <w:jc w:val="center"/>
        <w:rPr>
          <w:rFonts w:ascii="Arial" w:hAnsi="Arial" w:eastAsia="Arial" w:cs="Arial"/>
          <w:b w:val="1"/>
          <w:bCs w:val="1"/>
          <w:sz w:val="22"/>
          <w:szCs w:val="22"/>
        </w:rPr>
      </w:pPr>
      <w:r w:rsidRPr="14FB7E42" w:rsidR="14FB7E42">
        <w:rPr>
          <w:rFonts w:ascii="Arial" w:hAnsi="Arial" w:eastAsia="Arial" w:cs="Arial"/>
          <w:b w:val="1"/>
          <w:bCs w:val="1"/>
          <w:sz w:val="22"/>
          <w:szCs w:val="22"/>
        </w:rPr>
        <w:t xml:space="preserve">Topic: </w:t>
      </w:r>
      <w:r w:rsidRPr="14FB7E42" w:rsidR="14FB7E42">
        <w:rPr>
          <w:rFonts w:ascii="Arial" w:hAnsi="Arial" w:eastAsia="Arial" w:cs="Arial"/>
          <w:b w:val="1"/>
          <w:bCs w:val="1"/>
          <w:sz w:val="22"/>
          <w:szCs w:val="22"/>
        </w:rPr>
        <w:t>Writing Chapters, Research Papers, Plagiarism</w:t>
      </w:r>
    </w:p>
    <w:p w:rsidR="009D2BF1" w:rsidP="14FB7E42" w:rsidRDefault="009D2BF1" w14:paraId="6EB04F18" w14:textId="137D7771" w14:noSpellErr="1">
      <w:pPr>
        <w:rPr>
          <w:rFonts w:ascii="Arial" w:hAnsi="Arial" w:eastAsia="Arial" w:cs="Arial"/>
          <w:b w:val="1"/>
          <w:bCs w:val="1"/>
          <w:sz w:val="22"/>
          <w:szCs w:val="22"/>
        </w:rPr>
      </w:pPr>
      <w:r w:rsidRPr="14FB7E42" w:rsidR="14FB7E42">
        <w:rPr>
          <w:rFonts w:ascii="Arial" w:hAnsi="Arial" w:eastAsia="Arial" w:cs="Arial"/>
          <w:b w:val="1"/>
          <w:bCs w:val="1"/>
          <w:sz w:val="22"/>
          <w:szCs w:val="22"/>
        </w:rPr>
        <w:t>Check In:</w:t>
      </w:r>
    </w:p>
    <w:p w:rsidR="009D2BF1" w:rsidP="14FB7E42" w:rsidRDefault="009D2BF1" w14:paraId="5CE1B2B2" w14:textId="59914089" w14:noSpellErr="1">
      <w:pPr>
        <w:pStyle w:val="ListParagraph"/>
        <w:numPr>
          <w:ilvl w:val="0"/>
          <w:numId w:val="2"/>
        </w:numPr>
        <w:rPr>
          <w:rFonts w:ascii="Calibri" w:hAnsi="Calibri"/>
          <w:sz w:val="22"/>
          <w:szCs w:val="22"/>
        </w:rPr>
      </w:pPr>
      <w:r w:rsidRPr="14FB7E42" w:rsidR="14FB7E42">
        <w:rPr>
          <w:rFonts w:ascii="Arial" w:hAnsi="Arial" w:eastAsia="Arial" w:cs="Arial"/>
          <w:sz w:val="22"/>
          <w:szCs w:val="22"/>
        </w:rPr>
        <w:t>Are there any questions or concerns?</w:t>
      </w:r>
    </w:p>
    <w:p w:rsidRPr="009D2BF1" w:rsidR="009D2BF1" w:rsidP="14FB7E42" w:rsidRDefault="009D2BF1" w14:paraId="3465BADC" w14:textId="4449FFDF" w14:noSpellErr="1">
      <w:pPr>
        <w:pStyle w:val="ListParagraph"/>
        <w:numPr>
          <w:ilvl w:val="0"/>
          <w:numId w:val="2"/>
        </w:numPr>
        <w:rPr>
          <w:rFonts w:ascii="Calibri" w:hAnsi="Calibri"/>
          <w:sz w:val="22"/>
          <w:szCs w:val="22"/>
        </w:rPr>
      </w:pPr>
      <w:r w:rsidRPr="14FB7E42" w:rsidR="14FB7E42">
        <w:rPr>
          <w:rFonts w:ascii="Arial" w:hAnsi="Arial" w:eastAsia="Arial" w:cs="Arial"/>
          <w:sz w:val="22"/>
          <w:szCs w:val="22"/>
        </w:rPr>
        <w:t xml:space="preserve">Start thinking about set-up of </w:t>
      </w:r>
      <w:r w:rsidRPr="14FB7E42" w:rsidR="14FB7E42">
        <w:rPr>
          <w:rFonts w:ascii="Arial" w:hAnsi="Arial" w:eastAsia="Arial" w:cs="Arial"/>
          <w:sz w:val="22"/>
          <w:szCs w:val="22"/>
        </w:rPr>
        <w:t>second</w:t>
      </w:r>
      <w:r w:rsidRPr="14FB7E42" w:rsidR="14FB7E42">
        <w:rPr>
          <w:rFonts w:ascii="Arial" w:hAnsi="Arial" w:eastAsia="Arial" w:cs="Arial"/>
          <w:sz w:val="22"/>
          <w:szCs w:val="22"/>
        </w:rPr>
        <w:t xml:space="preserve"> rotations.</w:t>
      </w:r>
      <w:r w:rsidRPr="14FB7E42" w:rsidR="14FB7E42">
        <w:rPr>
          <w:rFonts w:ascii="Arial" w:hAnsi="Arial" w:eastAsia="Arial" w:cs="Arial"/>
          <w:sz w:val="22"/>
          <w:szCs w:val="22"/>
        </w:rPr>
        <w:t xml:space="preserve"> If you are thinking of/ know that you will be fast-tracking, talk to your mentor. You will both need to meet with Dr. Rowe and fill out forms.</w:t>
      </w:r>
      <w:bookmarkStart w:name="_GoBack" w:id="0"/>
      <w:bookmarkEnd w:id="0"/>
    </w:p>
    <w:p w:rsidR="14FB7E42" w:rsidP="14FB7E42" w:rsidRDefault="14FB7E42" w14:noSpellErr="1" w14:paraId="29470B97" w14:textId="7AF09A25">
      <w:pPr>
        <w:pStyle w:val="NormalWeb"/>
        <w:rPr>
          <w:rFonts w:ascii="Arial" w:hAnsi="Arial" w:eastAsia="Arial" w:cs="Arial"/>
          <w:sz w:val="22"/>
          <w:szCs w:val="22"/>
          <w:u w:val="single"/>
        </w:rPr>
      </w:pPr>
    </w:p>
    <w:p w:rsidRPr="00583A3E" w:rsidR="009D2BF1" w:rsidP="14FB7E42" w:rsidRDefault="009D2BF1" w14:paraId="670CA81A" w14:noSpellErr="1" w14:textId="1F810532">
      <w:pPr>
        <w:rPr>
          <w:rFonts w:ascii="Arial" w:hAnsi="Arial" w:eastAsia="Arial" w:cs="Arial"/>
          <w:color w:val="404040" w:themeColor="text1" w:themeTint="BF" w:themeShade="FF"/>
          <w:sz w:val="22"/>
          <w:szCs w:val="22"/>
          <w:u w:val="single"/>
        </w:rPr>
      </w:pPr>
      <w:r w:rsidRPr="14FB7E42" w:rsidR="14FB7E42">
        <w:rPr>
          <w:rFonts w:ascii="Arial" w:hAnsi="Arial" w:eastAsia="Arial" w:cs="Arial"/>
          <w:sz w:val="22"/>
          <w:szCs w:val="22"/>
          <w:u w:val="single"/>
        </w:rPr>
        <w:t>P</w:t>
      </w:r>
      <w:r w:rsidRPr="14FB7E42" w:rsidR="14FB7E42">
        <w:rPr>
          <w:rFonts w:ascii="Arial" w:hAnsi="Arial" w:eastAsia="Arial" w:cs="Arial"/>
          <w:sz w:val="22"/>
          <w:szCs w:val="22"/>
          <w:u w:val="single"/>
        </w:rPr>
        <w:t>otential Discussion Topics:</w:t>
      </w:r>
    </w:p>
    <w:p w:rsidR="14FB7E42" w:rsidP="14FB7E42" w:rsidRDefault="14FB7E42" w14:noSpellErr="1" w14:paraId="70DB8A84" w14:textId="2D5CE3BF">
      <w:pPr>
        <w:pStyle w:val="NormalWeb"/>
        <w:numPr>
          <w:ilvl w:val="0"/>
          <w:numId w:val="4"/>
        </w:numPr>
        <w:rPr>
          <w:sz w:val="22"/>
          <w:szCs w:val="22"/>
          <w:u w:val="single"/>
        </w:rPr>
      </w:pPr>
      <w:r w:rsidRPr="14FB7E42" w:rsidR="14FB7E42">
        <w:rPr>
          <w:rFonts w:ascii="Arial" w:hAnsi="Arial" w:eastAsia="Arial" w:cs="Arial"/>
          <w:sz w:val="22"/>
          <w:szCs w:val="22"/>
          <w:u w:val="none"/>
        </w:rPr>
        <w:t>What are the pros/cons between writing chapters vs. Research papers?</w:t>
      </w:r>
    </w:p>
    <w:p w:rsidR="14FB7E42" w:rsidP="14FB7E42" w:rsidRDefault="14FB7E42" w14:noSpellErr="1" w14:paraId="7C5E6DC5" w14:textId="74F8AF4B">
      <w:pPr>
        <w:pStyle w:val="NormalWeb"/>
        <w:numPr>
          <w:ilvl w:val="0"/>
          <w:numId w:val="4"/>
        </w:numPr>
        <w:rPr>
          <w:sz w:val="22"/>
          <w:szCs w:val="22"/>
          <w:u w:val="none"/>
        </w:rPr>
      </w:pPr>
      <w:r w:rsidRPr="14FB7E42" w:rsidR="14FB7E42">
        <w:rPr>
          <w:rFonts w:ascii="Arial" w:hAnsi="Arial" w:eastAsia="Arial" w:cs="Arial"/>
          <w:sz w:val="22"/>
          <w:szCs w:val="22"/>
          <w:u w:val="none"/>
        </w:rPr>
        <w:t>How do you decide who will be an author on a paper? How do you decide what order authors will be listed on the paper?</w:t>
      </w:r>
    </w:p>
    <w:p w:rsidR="14FB7E42" w:rsidP="14FB7E42" w:rsidRDefault="14FB7E42" w14:noSpellErr="1" w14:paraId="45C06056" w14:textId="777E6C31">
      <w:pPr>
        <w:pStyle w:val="NormalWeb"/>
        <w:numPr>
          <w:ilvl w:val="0"/>
          <w:numId w:val="4"/>
        </w:numPr>
        <w:rPr>
          <w:sz w:val="22"/>
          <w:szCs w:val="22"/>
          <w:u w:val="none"/>
        </w:rPr>
      </w:pPr>
      <w:r w:rsidRPr="14FB7E42" w:rsidR="14FB7E42">
        <w:rPr>
          <w:rFonts w:ascii="Arial" w:hAnsi="Arial" w:eastAsia="Arial" w:cs="Arial"/>
          <w:sz w:val="22"/>
          <w:szCs w:val="22"/>
          <w:u w:val="none"/>
        </w:rPr>
        <w:t>How many papers can you expect to publish while in grad school? (This is an important question to discuss with your PI and it can vary depending on your field and project.)</w:t>
      </w:r>
    </w:p>
    <w:p w:rsidR="14FB7E42" w:rsidP="14FB7E42" w:rsidRDefault="14FB7E42" w14:noSpellErr="1" w14:paraId="3483E2EF" w14:textId="10E17EB8">
      <w:pPr>
        <w:pStyle w:val="NormalWeb"/>
        <w:numPr>
          <w:ilvl w:val="0"/>
          <w:numId w:val="4"/>
        </w:numPr>
        <w:rPr>
          <w:sz w:val="22"/>
          <w:szCs w:val="22"/>
          <w:u w:val="none"/>
        </w:rPr>
      </w:pPr>
      <w:r w:rsidRPr="14FB7E42" w:rsidR="14FB7E42">
        <w:rPr>
          <w:rFonts w:ascii="Arial" w:hAnsi="Arial" w:eastAsia="Arial" w:cs="Arial"/>
          <w:sz w:val="22"/>
          <w:szCs w:val="22"/>
          <w:u w:val="none"/>
        </w:rPr>
        <w:t>How do you start the writing process?</w:t>
      </w:r>
    </w:p>
    <w:p w:rsidR="14FB7E42" w:rsidP="14FB7E42" w:rsidRDefault="14FB7E42" w14:noSpellErr="1" w14:paraId="188C71BB" w14:textId="698BC941">
      <w:pPr>
        <w:pStyle w:val="NormalWeb"/>
        <w:numPr>
          <w:ilvl w:val="0"/>
          <w:numId w:val="4"/>
        </w:numPr>
        <w:rPr>
          <w:sz w:val="22"/>
          <w:szCs w:val="22"/>
          <w:u w:val="none"/>
        </w:rPr>
      </w:pPr>
      <w:r w:rsidRPr="14FB7E42" w:rsidR="14FB7E42">
        <w:rPr>
          <w:rFonts w:ascii="Arial" w:hAnsi="Arial" w:eastAsia="Arial" w:cs="Arial"/>
          <w:sz w:val="22"/>
          <w:szCs w:val="22"/>
          <w:u w:val="none"/>
        </w:rPr>
        <w:t>What citation managers do you use?</w:t>
      </w:r>
    </w:p>
    <w:p w:rsidR="14FB7E42" w:rsidP="14FB7E42" w:rsidRDefault="14FB7E42" w14:noSpellErr="1" w14:paraId="6FD0E0AA" w14:textId="44B33BDD">
      <w:pPr>
        <w:pStyle w:val="NormalWeb"/>
        <w:numPr>
          <w:ilvl w:val="0"/>
          <w:numId w:val="4"/>
        </w:numPr>
        <w:rPr>
          <w:sz w:val="22"/>
          <w:szCs w:val="22"/>
          <w:u w:val="none"/>
        </w:rPr>
      </w:pPr>
      <w:r w:rsidRPr="14FB7E42" w:rsidR="14FB7E42">
        <w:rPr>
          <w:rFonts w:ascii="Arial" w:hAnsi="Arial" w:eastAsia="Arial" w:cs="Arial"/>
          <w:sz w:val="22"/>
          <w:szCs w:val="22"/>
          <w:u w:val="none"/>
        </w:rPr>
        <w:t xml:space="preserve">What are some ways you can </w:t>
      </w:r>
      <w:r w:rsidRPr="14FB7E42" w:rsidR="14FB7E42">
        <w:rPr>
          <w:rFonts w:ascii="Arial" w:hAnsi="Arial" w:eastAsia="Arial" w:cs="Arial"/>
          <w:sz w:val="22"/>
          <w:szCs w:val="22"/>
          <w:u w:val="none"/>
        </w:rPr>
        <w:t>avoid</w:t>
      </w:r>
      <w:r w:rsidRPr="14FB7E42" w:rsidR="14FB7E42">
        <w:rPr>
          <w:rFonts w:ascii="Arial" w:hAnsi="Arial" w:eastAsia="Arial" w:cs="Arial"/>
          <w:sz w:val="22"/>
          <w:szCs w:val="22"/>
          <w:u w:val="none"/>
        </w:rPr>
        <w:t xml:space="preserve"> unintentional </w:t>
      </w:r>
      <w:r w:rsidRPr="14FB7E42" w:rsidR="14FB7E42">
        <w:rPr>
          <w:rFonts w:ascii="Arial" w:hAnsi="Arial" w:eastAsia="Arial" w:cs="Arial"/>
          <w:sz w:val="22"/>
          <w:szCs w:val="22"/>
          <w:u w:val="none"/>
        </w:rPr>
        <w:t>plagiarism</w:t>
      </w:r>
      <w:r w:rsidRPr="14FB7E42" w:rsidR="14FB7E42">
        <w:rPr>
          <w:rFonts w:ascii="Arial" w:hAnsi="Arial" w:eastAsia="Arial" w:cs="Arial"/>
          <w:sz w:val="22"/>
          <w:szCs w:val="22"/>
          <w:u w:val="none"/>
        </w:rPr>
        <w:t xml:space="preserve">, </w:t>
      </w:r>
      <w:r w:rsidRPr="14FB7E42" w:rsidR="14FB7E42">
        <w:rPr>
          <w:rFonts w:ascii="Arial" w:hAnsi="Arial" w:eastAsia="Arial" w:cs="Arial"/>
          <w:sz w:val="22"/>
          <w:szCs w:val="22"/>
          <w:u w:val="none"/>
        </w:rPr>
        <w:t>including self-plagiarism? (i.e.  plagiarism checkers)</w:t>
      </w:r>
    </w:p>
    <w:p w:rsidR="14FB7E42" w:rsidP="14FB7E42" w:rsidRDefault="14FB7E42" w14:noSpellErr="1" w14:paraId="3EB0983C" w14:textId="6562FB8C">
      <w:pPr>
        <w:pStyle w:val="NormalWeb"/>
        <w:bidi w:val="0"/>
        <w:spacing w:beforeAutospacing="on" w:afterAutospacing="on" w:line="259" w:lineRule="auto"/>
        <w:ind w:left="0" w:right="0"/>
        <w:jc w:val="left"/>
        <w:rPr>
          <w:rFonts w:ascii="Arial" w:hAnsi="Arial" w:eastAsia="Arial" w:cs="Arial"/>
          <w:sz w:val="22"/>
          <w:szCs w:val="22"/>
          <w:u w:val="single"/>
        </w:rPr>
      </w:pPr>
    </w:p>
    <w:p w:rsidR="14FB7E42" w:rsidP="14FB7E42" w:rsidRDefault="14FB7E42" w14:noSpellErr="1" w14:paraId="0C1821E7" w14:textId="282FA1FB">
      <w:pPr>
        <w:pStyle w:val="NormalWeb"/>
        <w:bidi w:val="0"/>
        <w:spacing w:beforeAutospacing="on" w:afterAutospacing="on" w:line="259" w:lineRule="auto"/>
        <w:ind w:left="0" w:right="0"/>
        <w:jc w:val="left"/>
      </w:pPr>
      <w:r w:rsidRPr="14FB7E42" w:rsidR="14FB7E42">
        <w:rPr>
          <w:rFonts w:ascii="Arial" w:hAnsi="Arial" w:eastAsia="Arial" w:cs="Arial"/>
          <w:sz w:val="22"/>
          <w:szCs w:val="22"/>
          <w:u w:val="single"/>
        </w:rPr>
        <w:t>Resources</w:t>
      </w:r>
    </w:p>
    <w:p w:rsidR="14FB7E42" w:rsidP="14FB7E42" w:rsidRDefault="14FB7E42" w14:noSpellErr="1" w14:paraId="37B566CA">
      <w:pPr>
        <w:pStyle w:val="ListParagraph"/>
        <w:numPr>
          <w:ilvl w:val="0"/>
          <w:numId w:val="1"/>
        </w:numPr>
        <w:rPr>
          <w:rFonts w:ascii="Calibri" w:hAnsi="Calibri"/>
          <w:sz w:val="22"/>
          <w:szCs w:val="22"/>
        </w:rPr>
      </w:pPr>
      <w:r w:rsidRPr="14FB7E42" w:rsidR="14FB7E42">
        <w:rPr>
          <w:rFonts w:ascii="Arial" w:hAnsi="Arial" w:eastAsia="Arial" w:cs="Arial"/>
          <w:sz w:val="22"/>
          <w:szCs w:val="22"/>
        </w:rPr>
        <w:t>Find a good citation manager</w:t>
      </w:r>
      <w:r w:rsidRPr="14FB7E42" w:rsidR="14FB7E42">
        <w:rPr>
          <w:rFonts w:ascii="Arial" w:hAnsi="Arial" w:eastAsia="Arial" w:cs="Arial"/>
          <w:sz w:val="22"/>
          <w:szCs w:val="22"/>
        </w:rPr>
        <w:t xml:space="preserve">. </w:t>
      </w:r>
    </w:p>
    <w:p w:rsidR="14FB7E42" w:rsidP="14FB7E42" w:rsidRDefault="14FB7E42" w14:noSpellErr="1" w14:paraId="51A3D527" w14:textId="3AD8B3CF">
      <w:pPr>
        <w:pStyle w:val="ListParagraph"/>
        <w:numPr>
          <w:ilvl w:val="1"/>
          <w:numId w:val="1"/>
        </w:numPr>
        <w:rPr>
          <w:rFonts w:ascii="Calibri" w:hAnsi="Calibri"/>
          <w:color w:val="404040" w:themeColor="text1" w:themeTint="BF" w:themeShade="FF"/>
          <w:sz w:val="22"/>
          <w:szCs w:val="22"/>
        </w:rPr>
      </w:pPr>
      <w:r w:rsidRPr="14FB7E42" w:rsidR="14FB7E42">
        <w:rPr>
          <w:rFonts w:ascii="Arial" w:hAnsi="Arial" w:eastAsia="Arial" w:cs="Arial"/>
          <w:color w:val="404040" w:themeColor="text1" w:themeTint="BF" w:themeShade="FF"/>
          <w:sz w:val="22"/>
          <w:szCs w:val="22"/>
        </w:rPr>
        <w:t>Zotero</w:t>
      </w:r>
      <w:r w:rsidRPr="14FB7E42" w:rsidR="14FB7E42">
        <w:rPr>
          <w:rFonts w:ascii="Arial" w:hAnsi="Arial" w:eastAsia="Arial" w:cs="Arial"/>
          <w:color w:val="404040" w:themeColor="text1" w:themeTint="BF" w:themeShade="FF"/>
          <w:sz w:val="22"/>
          <w:szCs w:val="22"/>
        </w:rPr>
        <w:t xml:space="preserve"> (free)</w:t>
      </w:r>
      <w:r w:rsidRPr="14FB7E42" w:rsidR="14FB7E42">
        <w:rPr>
          <w:rFonts w:ascii="Arial" w:hAnsi="Arial" w:eastAsia="Arial" w:cs="Arial"/>
          <w:color w:val="404040" w:themeColor="text1" w:themeTint="BF" w:themeShade="FF"/>
          <w:sz w:val="22"/>
          <w:szCs w:val="22"/>
        </w:rPr>
        <w:t xml:space="preserve"> </w:t>
      </w:r>
      <w:hyperlink r:id="R3e344e45b97340bd">
        <w:r w:rsidRPr="14FB7E42" w:rsidR="14FB7E42">
          <w:rPr>
            <w:rStyle w:val="Hyperlink"/>
            <w:rFonts w:ascii="Arial" w:hAnsi="Arial" w:eastAsia="Arial" w:cs="Arial"/>
            <w:sz w:val="22"/>
            <w:szCs w:val="22"/>
          </w:rPr>
          <w:t>https://www.zotero.org/</w:t>
        </w:r>
      </w:hyperlink>
      <w:r w:rsidRPr="14FB7E42" w:rsidR="14FB7E42">
        <w:rPr>
          <w:rFonts w:ascii="Arial" w:hAnsi="Arial" w:eastAsia="Arial" w:cs="Arial"/>
          <w:color w:val="404040" w:themeColor="text1" w:themeTint="BF" w:themeShade="FF"/>
          <w:sz w:val="22"/>
          <w:szCs w:val="22"/>
        </w:rPr>
        <w:t xml:space="preserve"> </w:t>
      </w:r>
    </w:p>
    <w:p w:rsidR="14FB7E42" w:rsidP="14FB7E42" w:rsidRDefault="14FB7E42" w14:noSpellErr="1" w14:paraId="193A29CE" w14:textId="3D3A65E4">
      <w:pPr>
        <w:pStyle w:val="ListParagraph"/>
        <w:numPr>
          <w:ilvl w:val="1"/>
          <w:numId w:val="1"/>
        </w:numPr>
        <w:rPr>
          <w:rFonts w:ascii="Calibri" w:hAnsi="Calibri"/>
          <w:color w:val="404040" w:themeColor="text1" w:themeTint="BF" w:themeShade="FF"/>
          <w:sz w:val="22"/>
          <w:szCs w:val="22"/>
        </w:rPr>
      </w:pPr>
      <w:r w:rsidRPr="14FB7E42" w:rsidR="14FB7E42">
        <w:rPr>
          <w:rFonts w:ascii="Arial" w:hAnsi="Arial" w:eastAsia="Arial" w:cs="Arial"/>
          <w:color w:val="404040" w:themeColor="text1" w:themeTint="BF" w:themeShade="FF"/>
          <w:sz w:val="22"/>
          <w:szCs w:val="22"/>
        </w:rPr>
        <w:t>EndNote Web is</w:t>
      </w:r>
      <w:r w:rsidRPr="14FB7E42" w:rsidR="14FB7E42">
        <w:rPr>
          <w:rFonts w:ascii="Arial" w:hAnsi="Arial" w:eastAsia="Arial" w:cs="Arial"/>
          <w:color w:val="404040" w:themeColor="text1" w:themeTint="BF" w:themeShade="FF"/>
          <w:sz w:val="22"/>
          <w:szCs w:val="22"/>
        </w:rPr>
        <w:t xml:space="preserve"> free through UF</w:t>
      </w:r>
      <w:r w:rsidRPr="14FB7E42" w:rsidR="14FB7E42">
        <w:rPr>
          <w:rFonts w:ascii="Arial" w:hAnsi="Arial" w:eastAsia="Arial" w:cs="Arial"/>
          <w:color w:val="404040" w:themeColor="text1" w:themeTint="BF" w:themeShade="FF"/>
          <w:sz w:val="22"/>
          <w:szCs w:val="22"/>
        </w:rPr>
        <w:t xml:space="preserve"> </w:t>
      </w:r>
      <w:hyperlink r:id="R8d859886ba044969">
        <w:r w:rsidRPr="14FB7E42" w:rsidR="14FB7E42">
          <w:rPr>
            <w:rStyle w:val="Hyperlink"/>
            <w:rFonts w:ascii="Arial" w:hAnsi="Arial" w:eastAsia="Arial" w:cs="Arial"/>
            <w:sz w:val="22"/>
            <w:szCs w:val="22"/>
          </w:rPr>
          <w:t>https://software.ufl.edu/student-agreements/</w:t>
        </w:r>
      </w:hyperlink>
    </w:p>
    <w:p w:rsidR="14FB7E42" w:rsidP="14FB7E42" w:rsidRDefault="14FB7E42" w14:noSpellErr="1" w14:paraId="34F577EE" w14:textId="39972F3A">
      <w:pPr>
        <w:pStyle w:val="ListParagraph"/>
        <w:numPr>
          <w:ilvl w:val="1"/>
          <w:numId w:val="1"/>
        </w:numPr>
        <w:rPr>
          <w:rFonts w:ascii="Calibri" w:hAnsi="Calibri"/>
          <w:color w:val="404040" w:themeColor="text1" w:themeTint="BF" w:themeShade="FF"/>
          <w:sz w:val="22"/>
          <w:szCs w:val="22"/>
        </w:rPr>
      </w:pPr>
      <w:r w:rsidRPr="14FB7E42" w:rsidR="14FB7E42">
        <w:rPr>
          <w:rFonts w:ascii="Arial" w:hAnsi="Arial" w:eastAsia="Arial" w:cs="Arial"/>
          <w:color w:val="404040" w:themeColor="text1" w:themeTint="BF" w:themeShade="FF"/>
          <w:sz w:val="22"/>
          <w:szCs w:val="22"/>
        </w:rPr>
        <w:t>Mendeley</w:t>
      </w:r>
      <w:r w:rsidRPr="14FB7E42" w:rsidR="14FB7E42">
        <w:rPr>
          <w:rFonts w:ascii="Arial" w:hAnsi="Arial" w:eastAsia="Arial" w:cs="Arial"/>
          <w:color w:val="404040" w:themeColor="text1" w:themeTint="BF" w:themeShade="FF"/>
          <w:sz w:val="22"/>
          <w:szCs w:val="22"/>
        </w:rPr>
        <w:t xml:space="preserve"> (Free)</w:t>
      </w:r>
      <w:r w:rsidRPr="14FB7E42" w:rsidR="14FB7E42">
        <w:rPr>
          <w:rFonts w:ascii="Arial" w:hAnsi="Arial" w:eastAsia="Arial" w:cs="Arial"/>
          <w:color w:val="404040" w:themeColor="text1" w:themeTint="BF" w:themeShade="FF"/>
          <w:sz w:val="22"/>
          <w:szCs w:val="22"/>
        </w:rPr>
        <w:t xml:space="preserve"> </w:t>
      </w:r>
      <w:hyperlink r:id="Rbcbbaff83e4d4d3d">
        <w:r w:rsidRPr="14FB7E42" w:rsidR="14FB7E42">
          <w:rPr>
            <w:rStyle w:val="Hyperlink"/>
            <w:rFonts w:ascii="Arial" w:hAnsi="Arial" w:eastAsia="Arial" w:cs="Arial"/>
            <w:sz w:val="22"/>
            <w:szCs w:val="22"/>
          </w:rPr>
          <w:t>https://mendeley.com/</w:t>
        </w:r>
      </w:hyperlink>
      <w:r w:rsidRPr="14FB7E42" w:rsidR="14FB7E42">
        <w:rPr>
          <w:rFonts w:ascii="Arial" w:hAnsi="Arial" w:eastAsia="Arial" w:cs="Arial"/>
          <w:color w:val="404040" w:themeColor="text1" w:themeTint="BF" w:themeShade="FF"/>
          <w:sz w:val="22"/>
          <w:szCs w:val="22"/>
        </w:rPr>
        <w:t xml:space="preserve"> </w:t>
      </w:r>
    </w:p>
    <w:p w:rsidR="14FB7E42" w:rsidP="14FB7E42" w:rsidRDefault="14FB7E42" w14:noSpellErr="1" w14:paraId="0DBF5979" w14:textId="66FDC58F">
      <w:pPr>
        <w:pStyle w:val="ListParagraph"/>
        <w:numPr>
          <w:ilvl w:val="1"/>
          <w:numId w:val="1"/>
        </w:numPr>
        <w:spacing w:after="120"/>
        <w:rPr>
          <w:rFonts w:ascii="Calibri" w:hAnsi="Calibri"/>
          <w:color w:val="404040" w:themeColor="text1" w:themeTint="BF" w:themeShade="FF"/>
          <w:sz w:val="22"/>
          <w:szCs w:val="22"/>
        </w:rPr>
      </w:pPr>
      <w:r w:rsidRPr="14FB7E42" w:rsidR="14FB7E42">
        <w:rPr>
          <w:rFonts w:ascii="Arial" w:hAnsi="Arial" w:eastAsia="Arial" w:cs="Arial"/>
          <w:color w:val="404040" w:themeColor="text1" w:themeTint="BF" w:themeShade="FF"/>
          <w:sz w:val="22"/>
          <w:szCs w:val="22"/>
        </w:rPr>
        <w:t>Make sure that you can li</w:t>
      </w:r>
      <w:r w:rsidRPr="14FB7E42" w:rsidR="14FB7E42">
        <w:rPr>
          <w:rFonts w:ascii="Arial" w:hAnsi="Arial" w:eastAsia="Arial" w:cs="Arial"/>
          <w:color w:val="404040" w:themeColor="text1" w:themeTint="BF" w:themeShade="FF"/>
          <w:sz w:val="22"/>
          <w:szCs w:val="22"/>
        </w:rPr>
        <w:t xml:space="preserve">nk the citation manager to </w:t>
      </w:r>
      <w:r w:rsidRPr="14FB7E42" w:rsidR="14FB7E42">
        <w:rPr>
          <w:rFonts w:ascii="Arial" w:hAnsi="Arial" w:eastAsia="Arial" w:cs="Arial"/>
          <w:color w:val="404040" w:themeColor="text1" w:themeTint="BF" w:themeShade="FF"/>
          <w:sz w:val="22"/>
          <w:szCs w:val="22"/>
        </w:rPr>
        <w:t>Microsoft Word. This allows you to click the “Add-ins” button on word and add citations as you write and it automatically formats them f</w:t>
      </w:r>
      <w:r w:rsidRPr="14FB7E42" w:rsidR="14FB7E42">
        <w:rPr>
          <w:rFonts w:ascii="Arial" w:hAnsi="Arial" w:eastAsia="Arial" w:cs="Arial"/>
          <w:color w:val="404040" w:themeColor="text1" w:themeTint="BF" w:themeShade="FF"/>
          <w:sz w:val="22"/>
          <w:szCs w:val="22"/>
        </w:rPr>
        <w:t xml:space="preserve">or the journal style you want. </w:t>
      </w:r>
    </w:p>
    <w:p w:rsidR="14FB7E42" w:rsidP="14FB7E42" w:rsidRDefault="14FB7E42" w14:noSpellErr="1" w14:paraId="12224C0F" w14:textId="6BEE16DC">
      <w:pPr>
        <w:pStyle w:val="NormalWeb"/>
        <w:ind w:left="0"/>
        <w:rPr>
          <w:rFonts w:ascii="Arial" w:hAnsi="Arial" w:eastAsia="Arial" w:cs="Arial"/>
          <w:sz w:val="22"/>
          <w:szCs w:val="22"/>
        </w:rPr>
      </w:pPr>
    </w:p>
    <w:sectPr w:rsidRPr="00D71469" w:rsidR="00583A3E" w:rsidSect="003667FB">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ADF598E"/>
    <w:multiLevelType w:val="hybridMultilevel"/>
    <w:tmpl w:val="B52E34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3D8170D"/>
    <w:multiLevelType w:val="hybridMultilevel"/>
    <w:tmpl w:val="5E344D26"/>
    <w:lvl w:ilvl="0" w:tplc="0409000B">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71F1A"/>
    <w:multiLevelType w:val="hybridMultilevel"/>
    <w:tmpl w:val="E660AE8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EF"/>
    <w:rsid w:val="000B5182"/>
    <w:rsid w:val="00104B9C"/>
    <w:rsid w:val="00134397"/>
    <w:rsid w:val="00141FE2"/>
    <w:rsid w:val="0016483E"/>
    <w:rsid w:val="001B1BEF"/>
    <w:rsid w:val="001C5CD9"/>
    <w:rsid w:val="00351581"/>
    <w:rsid w:val="003667FB"/>
    <w:rsid w:val="00370A55"/>
    <w:rsid w:val="0039239E"/>
    <w:rsid w:val="00430132"/>
    <w:rsid w:val="004320C0"/>
    <w:rsid w:val="00450BF4"/>
    <w:rsid w:val="00451C28"/>
    <w:rsid w:val="00460B00"/>
    <w:rsid w:val="004631F1"/>
    <w:rsid w:val="0048307F"/>
    <w:rsid w:val="00502794"/>
    <w:rsid w:val="00503B04"/>
    <w:rsid w:val="00583A3E"/>
    <w:rsid w:val="005D1C7C"/>
    <w:rsid w:val="006B7D03"/>
    <w:rsid w:val="00754965"/>
    <w:rsid w:val="00774636"/>
    <w:rsid w:val="008074FD"/>
    <w:rsid w:val="00836B9D"/>
    <w:rsid w:val="00926231"/>
    <w:rsid w:val="00944695"/>
    <w:rsid w:val="00981A62"/>
    <w:rsid w:val="009D2BF1"/>
    <w:rsid w:val="00AD4BC5"/>
    <w:rsid w:val="00AE5EEF"/>
    <w:rsid w:val="00B02B51"/>
    <w:rsid w:val="00B11F89"/>
    <w:rsid w:val="00BD31B4"/>
    <w:rsid w:val="00C02097"/>
    <w:rsid w:val="00CA7CD4"/>
    <w:rsid w:val="00CB5C6D"/>
    <w:rsid w:val="00D23AC7"/>
    <w:rsid w:val="00D325F0"/>
    <w:rsid w:val="00D617EC"/>
    <w:rsid w:val="00D71469"/>
    <w:rsid w:val="00E91C79"/>
    <w:rsid w:val="00EB779C"/>
    <w:rsid w:val="00F76736"/>
    <w:rsid w:val="14FB7E42"/>
    <w:rsid w:val="433CEDD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2A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1BEF"/>
    <w:pPr>
      <w:ind w:left="720"/>
      <w:contextualSpacing/>
    </w:pPr>
  </w:style>
  <w:style w:type="paragraph" w:styleId="NormalWeb">
    <w:name w:val="Normal (Web)"/>
    <w:basedOn w:val="Normal"/>
    <w:uiPriority w:val="99"/>
    <w:unhideWhenUsed/>
    <w:rsid w:val="009D2BF1"/>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unhideWhenUsed/>
    <w:rsid w:val="00164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7249">
      <w:bodyDiv w:val="1"/>
      <w:marLeft w:val="0"/>
      <w:marRight w:val="0"/>
      <w:marTop w:val="0"/>
      <w:marBottom w:val="0"/>
      <w:divBdr>
        <w:top w:val="none" w:sz="0" w:space="0" w:color="auto"/>
        <w:left w:val="none" w:sz="0" w:space="0" w:color="auto"/>
        <w:bottom w:val="none" w:sz="0" w:space="0" w:color="auto"/>
        <w:right w:val="none" w:sz="0" w:space="0" w:color="auto"/>
      </w:divBdr>
    </w:div>
    <w:div w:id="1860389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hyperlink" Target="https://www.zotero.org/" TargetMode="External" Id="R3e344e45b97340bd" /><Relationship Type="http://schemas.openxmlformats.org/officeDocument/2006/relationships/hyperlink" Target="https://software.ufl.edu/student-agreements/" TargetMode="External" Id="R8d859886ba044969" /><Relationship Type="http://schemas.openxmlformats.org/officeDocument/2006/relationships/hyperlink" Target="https://mendeley.com/" TargetMode="External" Id="Rbcbbaff83e4d4d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e60803-8afb-4182-93b8-8a22b22004fe">UFAHCSP-8496-98</_dlc_DocId>
    <_dlc_DocIdUrl xmlns="f8e60803-8afb-4182-93b8-8a22b22004fe">
      <Url>https://intranet.ahc.ufl.edu/wwa/Colleges/com/ComEducation/IDP/idpadministration/_layouts/DocIdRedir.aspx?ID=UFAHCSP-8496-98</Url>
      <Description>UFAHCSP-8496-98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5EC092D48E14F990B7A0E34411207" ma:contentTypeVersion="1" ma:contentTypeDescription="Create a new document." ma:contentTypeScope="" ma:versionID="0f9e008b8be5b52ec85fab8040c2a926">
  <xsd:schema xmlns:xsd="http://www.w3.org/2001/XMLSchema" xmlns:xs="http://www.w3.org/2001/XMLSchema" xmlns:p="http://schemas.microsoft.com/office/2006/metadata/properties" xmlns:ns2="f8e60803-8afb-4182-93b8-8a22b22004fe" targetNamespace="http://schemas.microsoft.com/office/2006/metadata/properties" ma:root="true" ma:fieldsID="fb436d36ac3e0b6e192eef4fb29b862d" ns2:_="">
    <xsd:import namespace="f8e60803-8afb-4182-93b8-8a22b22004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402B60-7530-473B-8B6C-93809736E08E}">
  <ds:schemaRefs>
    <ds:schemaRef ds:uri="http://schemas.microsoft.com/office/2006/metadata/properties"/>
    <ds:schemaRef ds:uri="http://schemas.microsoft.com/office/infopath/2007/PartnerControls"/>
    <ds:schemaRef ds:uri="f8e60803-8afb-4182-93b8-8a22b22004fe"/>
  </ds:schemaRefs>
</ds:datastoreItem>
</file>

<file path=customXml/itemProps2.xml><?xml version="1.0" encoding="utf-8"?>
<ds:datastoreItem xmlns:ds="http://schemas.openxmlformats.org/officeDocument/2006/customXml" ds:itemID="{71AC6A01-C4B7-480D-99FE-B6AAA87EB4F1}">
  <ds:schemaRefs>
    <ds:schemaRef ds:uri="http://schemas.microsoft.com/sharepoint/v3/contenttype/forms"/>
  </ds:schemaRefs>
</ds:datastoreItem>
</file>

<file path=customXml/itemProps3.xml><?xml version="1.0" encoding="utf-8"?>
<ds:datastoreItem xmlns:ds="http://schemas.openxmlformats.org/officeDocument/2006/customXml" ds:itemID="{81B5930F-51CE-434F-BCA8-12B514EC7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7A30A-DD9F-4CAC-AFEA-308DB9B57A8E}">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Florida Academic Health Center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Bhatt,Avni</dc:creator>
  <keywords/>
  <dc:description/>
  <lastModifiedBy>Kaitlyn Calabro</lastModifiedBy>
  <revision>5</revision>
  <dcterms:created xsi:type="dcterms:W3CDTF">2017-09-13T22:18:00.0000000Z</dcterms:created>
  <dcterms:modified xsi:type="dcterms:W3CDTF">2018-08-31T14:58:21.2921348Z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0x010100ED45EC092D48E14F990B7A0E34411207</vt:lpwstr>
  </property>
  <property fmtid="{D5CDD505-2E9C-101B-9397-08002B2CF9AE}" pid="3" name="_dlc_DocIdItemGuid">
    <vt:lpwstr>02021725-d64f-4fed-97d0-36f818062f3c</vt:lpwstr>
  </property>
</Properties>
</file>